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D68A" w14:textId="74A1570A" w:rsidR="007775E6" w:rsidRPr="00111A3C" w:rsidRDefault="007775E6">
      <w:pPr>
        <w:rPr>
          <w:rFonts w:ascii="Abadi Extra Light" w:hAnsi="Abadi Extra Light"/>
        </w:rPr>
      </w:pPr>
    </w:p>
    <w:p w14:paraId="627C2574" w14:textId="77777777" w:rsidR="00B5413A" w:rsidRPr="00111A3C" w:rsidRDefault="00B5413A">
      <w:pPr>
        <w:rPr>
          <w:rFonts w:ascii="Abadi Extra Light" w:hAnsi="Abadi Extra Light"/>
        </w:rPr>
      </w:pPr>
    </w:p>
    <w:p w14:paraId="4FB5AB41" w14:textId="77777777" w:rsidR="00B5413A" w:rsidRPr="00111A3C" w:rsidRDefault="00B5413A">
      <w:pPr>
        <w:pBdr>
          <w:bottom w:val="single" w:sz="12" w:space="1" w:color="auto"/>
        </w:pBdr>
        <w:rPr>
          <w:rFonts w:ascii="Abadi Extra Light" w:hAnsi="Abadi Extra Light"/>
          <w:b/>
          <w:sz w:val="36"/>
        </w:rPr>
      </w:pPr>
      <w:r w:rsidRPr="00111A3C">
        <w:rPr>
          <w:rFonts w:ascii="Abadi Extra Light" w:hAnsi="Abadi Extra Light"/>
          <w:b/>
          <w:sz w:val="36"/>
        </w:rPr>
        <w:t>AUTO INSURANCE</w:t>
      </w:r>
    </w:p>
    <w:p w14:paraId="0777CDD5" w14:textId="77777777" w:rsidR="00B5413A" w:rsidRPr="00111A3C" w:rsidRDefault="00B5413A">
      <w:pPr>
        <w:rPr>
          <w:rFonts w:ascii="Abadi Extra Light" w:hAnsi="Abadi Extra Light"/>
          <w:b/>
          <w:sz w:val="36"/>
        </w:rPr>
      </w:pPr>
    </w:p>
    <w:p w14:paraId="1A202977" w14:textId="77777777" w:rsidR="00B5413A" w:rsidRPr="00111A3C" w:rsidRDefault="00B5413A" w:rsidP="00B5413A">
      <w:pPr>
        <w:jc w:val="left"/>
        <w:rPr>
          <w:rFonts w:ascii="Abadi Extra Light" w:hAnsi="Abadi Extra Light"/>
          <w:sz w:val="24"/>
        </w:rPr>
      </w:pPr>
      <w:r w:rsidRPr="00111A3C">
        <w:rPr>
          <w:rFonts w:ascii="Abadi Extra Light" w:hAnsi="Abadi Extra Light"/>
          <w:sz w:val="24"/>
        </w:rPr>
        <w:t>Policy Title:</w:t>
      </w:r>
      <w:r w:rsidRPr="00111A3C">
        <w:rPr>
          <w:rFonts w:ascii="Abadi Extra Light" w:hAnsi="Abadi Extra Light"/>
          <w:sz w:val="24"/>
        </w:rPr>
        <w:tab/>
      </w:r>
      <w:r w:rsidRPr="00111A3C">
        <w:rPr>
          <w:rFonts w:ascii="Abadi Extra Light" w:hAnsi="Abadi Extra Light"/>
          <w:sz w:val="24"/>
        </w:rPr>
        <w:tab/>
      </w:r>
      <w:r w:rsidRPr="00111A3C">
        <w:rPr>
          <w:rFonts w:ascii="Abadi Extra Light" w:hAnsi="Abadi Extra Light"/>
          <w:sz w:val="24"/>
        </w:rPr>
        <w:tab/>
        <w:t>Auto Insurance</w:t>
      </w:r>
    </w:p>
    <w:p w14:paraId="5EE37FD6" w14:textId="77777777" w:rsidR="00B5413A" w:rsidRPr="00111A3C" w:rsidRDefault="00B5413A" w:rsidP="00B5413A">
      <w:pPr>
        <w:jc w:val="left"/>
        <w:rPr>
          <w:rFonts w:ascii="Abadi Extra Light" w:hAnsi="Abadi Extra Light"/>
          <w:sz w:val="24"/>
        </w:rPr>
      </w:pPr>
    </w:p>
    <w:p w14:paraId="58AC2B21" w14:textId="716E4FF2" w:rsidR="00B5413A" w:rsidRPr="00111A3C" w:rsidRDefault="00B5413A" w:rsidP="00B5413A">
      <w:pPr>
        <w:jc w:val="left"/>
        <w:rPr>
          <w:rFonts w:ascii="Abadi Extra Light" w:hAnsi="Abadi Extra Light"/>
          <w:sz w:val="24"/>
        </w:rPr>
      </w:pPr>
      <w:r w:rsidRPr="00111A3C">
        <w:rPr>
          <w:rFonts w:ascii="Abadi Extra Light" w:hAnsi="Abadi Extra Light"/>
          <w:sz w:val="24"/>
        </w:rPr>
        <w:t>Each Associate will provide the MCA with a copy of their auto insurance policy with evidence that he/she has secured and continues to maintain the appropriate endorsement on his/her auto policy in the minimum amount of $</w:t>
      </w:r>
      <w:r w:rsidR="007A05DA" w:rsidRPr="00111A3C">
        <w:rPr>
          <w:rFonts w:ascii="Abadi Extra Light" w:hAnsi="Abadi Extra Light"/>
          <w:sz w:val="24"/>
        </w:rPr>
        <w:t>1</w:t>
      </w:r>
      <w:r w:rsidRPr="00111A3C">
        <w:rPr>
          <w:rFonts w:ascii="Abadi Extra Light" w:hAnsi="Abadi Extra Light"/>
          <w:sz w:val="24"/>
        </w:rPr>
        <w:t>00,000/$</w:t>
      </w:r>
      <w:r w:rsidR="00767A87" w:rsidRPr="00111A3C">
        <w:rPr>
          <w:rFonts w:ascii="Abadi Extra Light" w:hAnsi="Abadi Extra Light"/>
          <w:sz w:val="24"/>
        </w:rPr>
        <w:t>3</w:t>
      </w:r>
      <w:r w:rsidRPr="00111A3C">
        <w:rPr>
          <w:rFonts w:ascii="Abadi Extra Light" w:hAnsi="Abadi Extra Light"/>
          <w:sz w:val="24"/>
        </w:rPr>
        <w:t>00,000/$</w:t>
      </w:r>
      <w:r w:rsidR="007A05DA" w:rsidRPr="00111A3C">
        <w:rPr>
          <w:rFonts w:ascii="Abadi Extra Light" w:hAnsi="Abadi Extra Light"/>
          <w:sz w:val="24"/>
        </w:rPr>
        <w:t>5</w:t>
      </w:r>
      <w:r w:rsidRPr="00111A3C">
        <w:rPr>
          <w:rFonts w:ascii="Abadi Extra Light" w:hAnsi="Abadi Extra Light"/>
          <w:sz w:val="24"/>
        </w:rPr>
        <w:t>0,000 naming “Keller Williams Classic Realty Northwest” as additional insured.</w:t>
      </w:r>
    </w:p>
    <w:p w14:paraId="5FFF6A87" w14:textId="77777777" w:rsidR="00B5413A" w:rsidRPr="00111A3C" w:rsidRDefault="00B5413A" w:rsidP="00B5413A">
      <w:pPr>
        <w:jc w:val="left"/>
        <w:rPr>
          <w:rFonts w:ascii="Abadi Extra Light" w:hAnsi="Abadi Extra Light"/>
          <w:sz w:val="24"/>
        </w:rPr>
      </w:pPr>
    </w:p>
    <w:p w14:paraId="64A69934" w14:textId="77777777" w:rsidR="00B5413A" w:rsidRPr="00111A3C" w:rsidRDefault="00B5413A" w:rsidP="00B5413A">
      <w:pPr>
        <w:jc w:val="left"/>
        <w:rPr>
          <w:rFonts w:ascii="Abadi Extra Light" w:hAnsi="Abadi Extra Light"/>
          <w:sz w:val="24"/>
        </w:rPr>
      </w:pPr>
    </w:p>
    <w:p w14:paraId="665049C3" w14:textId="77777777" w:rsidR="00B5413A" w:rsidRPr="00111A3C" w:rsidRDefault="00B5413A" w:rsidP="00B5413A">
      <w:pPr>
        <w:jc w:val="left"/>
        <w:rPr>
          <w:rFonts w:ascii="Abadi Extra Light" w:hAnsi="Abadi Extra Light"/>
          <w:sz w:val="24"/>
        </w:rPr>
      </w:pPr>
    </w:p>
    <w:p w14:paraId="312AB0EE" w14:textId="77777777" w:rsidR="00B5413A" w:rsidRPr="00111A3C" w:rsidRDefault="00B5413A" w:rsidP="00B5413A">
      <w:pPr>
        <w:jc w:val="left"/>
        <w:rPr>
          <w:rFonts w:ascii="Abadi Extra Light" w:hAnsi="Abadi Extra Light"/>
          <w:sz w:val="24"/>
        </w:rPr>
      </w:pPr>
    </w:p>
    <w:p w14:paraId="4DD2744D" w14:textId="77777777" w:rsidR="00B5413A" w:rsidRPr="00111A3C" w:rsidRDefault="00B5413A" w:rsidP="00B5413A">
      <w:pPr>
        <w:jc w:val="left"/>
        <w:rPr>
          <w:rFonts w:ascii="Abadi Extra Light" w:hAnsi="Abadi Extra Light"/>
          <w:sz w:val="24"/>
        </w:rPr>
      </w:pPr>
    </w:p>
    <w:p w14:paraId="1DC47FA6" w14:textId="77777777" w:rsidR="00B5413A" w:rsidRPr="00111A3C" w:rsidRDefault="00B5413A" w:rsidP="00B5413A">
      <w:pPr>
        <w:jc w:val="left"/>
        <w:rPr>
          <w:rFonts w:ascii="Abadi Extra Light" w:hAnsi="Abadi Extra Light"/>
          <w:sz w:val="24"/>
        </w:rPr>
      </w:pPr>
    </w:p>
    <w:p w14:paraId="1661B655" w14:textId="77777777" w:rsidR="00B5413A" w:rsidRPr="00111A3C" w:rsidRDefault="00B5413A" w:rsidP="00B5413A">
      <w:pPr>
        <w:jc w:val="left"/>
        <w:rPr>
          <w:rFonts w:ascii="Abadi Extra Light" w:hAnsi="Abadi Extra Light"/>
          <w:sz w:val="24"/>
        </w:rPr>
      </w:pPr>
    </w:p>
    <w:p w14:paraId="3D9CA91B" w14:textId="77777777" w:rsidR="00B5413A" w:rsidRPr="00111A3C" w:rsidRDefault="00B5413A" w:rsidP="00B5413A">
      <w:pPr>
        <w:jc w:val="left"/>
        <w:rPr>
          <w:rFonts w:ascii="Abadi Extra Light" w:hAnsi="Abadi Extra Light"/>
          <w:sz w:val="24"/>
        </w:rPr>
      </w:pPr>
    </w:p>
    <w:p w14:paraId="3E103C90" w14:textId="77777777" w:rsidR="00B5413A" w:rsidRPr="00111A3C" w:rsidRDefault="00B5413A" w:rsidP="00B5413A">
      <w:pPr>
        <w:jc w:val="left"/>
        <w:rPr>
          <w:rFonts w:ascii="Abadi Extra Light" w:hAnsi="Abadi Extra Light"/>
          <w:sz w:val="24"/>
        </w:rPr>
      </w:pPr>
    </w:p>
    <w:p w14:paraId="0FF02C4B" w14:textId="77777777" w:rsidR="00B5413A" w:rsidRPr="00111A3C" w:rsidRDefault="00B5413A" w:rsidP="00B5413A">
      <w:pPr>
        <w:jc w:val="left"/>
        <w:rPr>
          <w:rFonts w:ascii="Abadi Extra Light" w:hAnsi="Abadi Extra Light"/>
          <w:sz w:val="24"/>
        </w:rPr>
      </w:pPr>
    </w:p>
    <w:p w14:paraId="0BDFF3C5" w14:textId="77777777" w:rsidR="00B5413A" w:rsidRPr="00111A3C" w:rsidRDefault="00B5413A" w:rsidP="00B5413A">
      <w:pPr>
        <w:jc w:val="left"/>
        <w:rPr>
          <w:rFonts w:ascii="Abadi Extra Light" w:hAnsi="Abadi Extra Light"/>
          <w:sz w:val="24"/>
        </w:rPr>
      </w:pPr>
    </w:p>
    <w:p w14:paraId="29977AB9" w14:textId="77777777" w:rsidR="00B5413A" w:rsidRPr="00111A3C" w:rsidRDefault="00B5413A" w:rsidP="00B5413A">
      <w:pPr>
        <w:jc w:val="left"/>
        <w:rPr>
          <w:rFonts w:ascii="Abadi Extra Light" w:hAnsi="Abadi Extra Light"/>
          <w:sz w:val="24"/>
        </w:rPr>
      </w:pPr>
    </w:p>
    <w:p w14:paraId="334BE0DA" w14:textId="77777777" w:rsidR="00B5413A" w:rsidRPr="00111A3C" w:rsidRDefault="00B5413A" w:rsidP="00B5413A">
      <w:pPr>
        <w:jc w:val="left"/>
        <w:rPr>
          <w:rFonts w:ascii="Abadi Extra Light" w:hAnsi="Abadi Extra Light"/>
          <w:sz w:val="24"/>
        </w:rPr>
      </w:pPr>
    </w:p>
    <w:p w14:paraId="00FDD647" w14:textId="77777777" w:rsidR="00B5413A" w:rsidRPr="00111A3C" w:rsidRDefault="00B5413A" w:rsidP="00B5413A">
      <w:pPr>
        <w:jc w:val="left"/>
        <w:rPr>
          <w:rFonts w:ascii="Abadi Extra Light" w:hAnsi="Abadi Extra Light"/>
          <w:sz w:val="24"/>
        </w:rPr>
      </w:pPr>
    </w:p>
    <w:p w14:paraId="2512156C" w14:textId="77777777" w:rsidR="00B5413A" w:rsidRPr="00111A3C" w:rsidRDefault="00B5413A" w:rsidP="00B5413A">
      <w:pPr>
        <w:jc w:val="left"/>
        <w:rPr>
          <w:rFonts w:ascii="Abadi Extra Light" w:hAnsi="Abadi Extra Light"/>
          <w:sz w:val="24"/>
        </w:rPr>
      </w:pPr>
    </w:p>
    <w:p w14:paraId="41CC897B" w14:textId="5B641125" w:rsidR="00B5413A" w:rsidRDefault="00B5413A" w:rsidP="00B5413A">
      <w:pPr>
        <w:jc w:val="left"/>
        <w:rPr>
          <w:rFonts w:ascii="Abadi Extra Light" w:hAnsi="Abadi Extra Light"/>
          <w:sz w:val="24"/>
        </w:rPr>
      </w:pPr>
    </w:p>
    <w:p w14:paraId="28F29CFF" w14:textId="7E7DB355" w:rsidR="00111A3C" w:rsidRDefault="00111A3C" w:rsidP="00B5413A">
      <w:pPr>
        <w:jc w:val="left"/>
        <w:rPr>
          <w:rFonts w:ascii="Abadi Extra Light" w:hAnsi="Abadi Extra Light"/>
          <w:sz w:val="24"/>
        </w:rPr>
      </w:pPr>
    </w:p>
    <w:p w14:paraId="3755B5C5" w14:textId="6E2B2400" w:rsidR="00111A3C" w:rsidRDefault="00111A3C" w:rsidP="00B5413A">
      <w:pPr>
        <w:jc w:val="left"/>
        <w:rPr>
          <w:rFonts w:ascii="Abadi Extra Light" w:hAnsi="Abadi Extra Light"/>
          <w:sz w:val="24"/>
        </w:rPr>
      </w:pPr>
    </w:p>
    <w:p w14:paraId="08110140" w14:textId="0F69A16F" w:rsidR="00111A3C" w:rsidRDefault="00111A3C" w:rsidP="00B5413A">
      <w:pPr>
        <w:jc w:val="left"/>
        <w:rPr>
          <w:rFonts w:ascii="Abadi Extra Light" w:hAnsi="Abadi Extra Light"/>
          <w:sz w:val="24"/>
        </w:rPr>
      </w:pPr>
    </w:p>
    <w:p w14:paraId="6262E71B" w14:textId="77777777" w:rsidR="00111A3C" w:rsidRPr="00111A3C" w:rsidRDefault="00111A3C" w:rsidP="00B5413A">
      <w:pPr>
        <w:jc w:val="left"/>
        <w:rPr>
          <w:rFonts w:ascii="Abadi Extra Light" w:hAnsi="Abadi Extra Light"/>
          <w:sz w:val="24"/>
        </w:rPr>
      </w:pPr>
    </w:p>
    <w:p w14:paraId="5EC31055" w14:textId="77777777" w:rsidR="00B5413A" w:rsidRPr="00111A3C" w:rsidRDefault="00B5413A" w:rsidP="00B5413A">
      <w:pPr>
        <w:jc w:val="left"/>
        <w:rPr>
          <w:rFonts w:ascii="Abadi Extra Light" w:hAnsi="Abadi Extra Light"/>
          <w:sz w:val="24"/>
        </w:rPr>
      </w:pPr>
    </w:p>
    <w:p w14:paraId="7C566A89" w14:textId="77777777" w:rsidR="00B5413A" w:rsidRPr="00111A3C" w:rsidRDefault="00B5413A" w:rsidP="00B5413A">
      <w:pPr>
        <w:jc w:val="left"/>
        <w:rPr>
          <w:rFonts w:ascii="Abadi Extra Light" w:hAnsi="Abadi Extra Light"/>
          <w:sz w:val="24"/>
        </w:rPr>
      </w:pPr>
    </w:p>
    <w:p w14:paraId="1A420BEC" w14:textId="77777777" w:rsidR="00B5413A" w:rsidRPr="00111A3C" w:rsidRDefault="00B5413A" w:rsidP="00B5413A">
      <w:pPr>
        <w:jc w:val="left"/>
        <w:rPr>
          <w:rFonts w:ascii="Abadi Extra Light" w:hAnsi="Abadi Extra Light"/>
          <w:sz w:val="24"/>
        </w:rPr>
      </w:pPr>
    </w:p>
    <w:p w14:paraId="72D023D7" w14:textId="77777777" w:rsidR="00B5413A" w:rsidRPr="00111A3C" w:rsidRDefault="00B5413A" w:rsidP="00B5413A">
      <w:pPr>
        <w:jc w:val="left"/>
        <w:rPr>
          <w:rFonts w:ascii="Abadi Extra Light" w:hAnsi="Abadi Extra Light"/>
          <w:sz w:val="24"/>
        </w:rPr>
      </w:pPr>
    </w:p>
    <w:p w14:paraId="35FBD768" w14:textId="77777777" w:rsidR="00B5413A" w:rsidRPr="00111A3C" w:rsidRDefault="00B5413A" w:rsidP="00B5413A">
      <w:pPr>
        <w:jc w:val="left"/>
        <w:rPr>
          <w:rFonts w:ascii="Abadi Extra Light" w:hAnsi="Abadi Extra Light"/>
          <w:sz w:val="24"/>
        </w:rPr>
      </w:pPr>
    </w:p>
    <w:p w14:paraId="5A9B25FC" w14:textId="459ED8FE" w:rsidR="00B5413A" w:rsidRPr="00111A3C" w:rsidRDefault="00B5413A" w:rsidP="00B5413A">
      <w:pPr>
        <w:rPr>
          <w:rFonts w:ascii="Abadi Extra Light" w:hAnsi="Abadi Extra Light"/>
          <w:sz w:val="24"/>
        </w:rPr>
      </w:pPr>
    </w:p>
    <w:sectPr w:rsidR="00B5413A" w:rsidRPr="00111A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A647" w14:textId="77777777" w:rsidR="00C91F38" w:rsidRDefault="00C91F38" w:rsidP="00111A3C">
      <w:pPr>
        <w:spacing w:line="240" w:lineRule="auto"/>
      </w:pPr>
      <w:r>
        <w:separator/>
      </w:r>
    </w:p>
  </w:endnote>
  <w:endnote w:type="continuationSeparator" w:id="0">
    <w:p w14:paraId="1C58F9AB" w14:textId="77777777" w:rsidR="00C91F38" w:rsidRDefault="00C91F38" w:rsidP="00111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1E8F" w14:textId="77777777" w:rsidR="003E727A" w:rsidRDefault="003E7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52B8" w14:textId="6DACE538" w:rsidR="00111A3C" w:rsidRPr="00111A3C" w:rsidRDefault="00111A3C" w:rsidP="00111A3C">
    <w:pPr>
      <w:pBdr>
        <w:bottom w:val="single" w:sz="12" w:space="1" w:color="auto"/>
      </w:pBdr>
      <w:jc w:val="left"/>
      <w:rPr>
        <w:rFonts w:ascii="Abadi Extra Light" w:hAnsi="Abadi Extra Light"/>
        <w:sz w:val="24"/>
      </w:rPr>
    </w:pPr>
  </w:p>
  <w:p w14:paraId="716D6031" w14:textId="77777777" w:rsidR="00111A3C" w:rsidRPr="00111A3C" w:rsidRDefault="00111A3C" w:rsidP="00111A3C">
    <w:pPr>
      <w:jc w:val="left"/>
      <w:rPr>
        <w:rFonts w:ascii="Abadi Extra Light" w:hAnsi="Abadi Extra Light"/>
        <w:b/>
        <w:sz w:val="36"/>
      </w:rPr>
    </w:pPr>
  </w:p>
  <w:p w14:paraId="0C1021AE" w14:textId="6BF8C2E7" w:rsidR="00111A3C" w:rsidRPr="00111A3C" w:rsidRDefault="003E727A" w:rsidP="00111A3C">
    <w:pPr>
      <w:rPr>
        <w:rFonts w:ascii="Abadi Extra Light" w:hAnsi="Abadi Extra Light"/>
        <w:b/>
        <w:sz w:val="24"/>
      </w:rPr>
    </w:pPr>
    <w:r>
      <w:rPr>
        <w:rFonts w:ascii="Abadi Extra Light" w:hAnsi="Abadi Extra Light"/>
        <w:b/>
        <w:sz w:val="24"/>
      </w:rPr>
      <w:t>10402 73</w:t>
    </w:r>
    <w:r w:rsidRPr="003E727A">
      <w:rPr>
        <w:rFonts w:ascii="Abadi Extra Light" w:hAnsi="Abadi Extra Light"/>
        <w:b/>
        <w:sz w:val="24"/>
        <w:vertAlign w:val="superscript"/>
      </w:rPr>
      <w:t>rd</w:t>
    </w:r>
    <w:r>
      <w:rPr>
        <w:rFonts w:ascii="Abadi Extra Light" w:hAnsi="Abadi Extra Light"/>
        <w:b/>
        <w:sz w:val="24"/>
      </w:rPr>
      <w:t xml:space="preserve"> Avenue </w:t>
    </w:r>
    <w:r>
      <w:rPr>
        <w:rFonts w:ascii="Abadi Extra Light" w:hAnsi="Abadi Extra Light"/>
        <w:b/>
        <w:sz w:val="24"/>
      </w:rPr>
      <w:t>N</w:t>
    </w:r>
    <w:r w:rsidR="00111A3C">
      <w:rPr>
        <w:rFonts w:ascii="Abadi Extra Light" w:hAnsi="Abadi Extra Light"/>
        <w:b/>
        <w:sz w:val="24"/>
      </w:rPr>
      <w:t>,</w:t>
    </w:r>
    <w:r w:rsidR="00111A3C" w:rsidRPr="00111A3C">
      <w:rPr>
        <w:rFonts w:ascii="Abadi Extra Light" w:hAnsi="Abadi Extra Light"/>
        <w:b/>
        <w:sz w:val="24"/>
      </w:rPr>
      <w:t xml:space="preserve"> Maple Grove</w:t>
    </w:r>
    <w:r w:rsidR="00111A3C">
      <w:rPr>
        <w:rFonts w:ascii="Abadi Extra Light" w:hAnsi="Abadi Extra Light"/>
        <w:b/>
        <w:sz w:val="24"/>
      </w:rPr>
      <w:t>,</w:t>
    </w:r>
    <w:r w:rsidR="00111A3C" w:rsidRPr="00111A3C">
      <w:rPr>
        <w:rFonts w:ascii="Abadi Extra Light" w:hAnsi="Abadi Extra Light"/>
        <w:b/>
        <w:sz w:val="24"/>
      </w:rPr>
      <w:t xml:space="preserve"> MN 55369</w:t>
    </w:r>
  </w:p>
  <w:p w14:paraId="61E8B6A6" w14:textId="77777777" w:rsidR="00111A3C" w:rsidRPr="00111A3C" w:rsidRDefault="00111A3C" w:rsidP="00111A3C">
    <w:pPr>
      <w:rPr>
        <w:rFonts w:ascii="Abadi Extra Light" w:hAnsi="Abadi Extra Light"/>
        <w:b/>
        <w:sz w:val="24"/>
      </w:rPr>
    </w:pPr>
  </w:p>
  <w:p w14:paraId="37B3DF1D" w14:textId="77777777" w:rsidR="00111A3C" w:rsidRPr="00111A3C" w:rsidRDefault="00111A3C" w:rsidP="00111A3C">
    <w:pPr>
      <w:rPr>
        <w:rFonts w:ascii="Abadi Extra Light" w:hAnsi="Abadi Extra Light"/>
        <w:sz w:val="24"/>
      </w:rPr>
    </w:pPr>
    <w:r w:rsidRPr="00111A3C">
      <w:rPr>
        <w:rFonts w:ascii="Abadi Extra Light" w:hAnsi="Abadi Extra Light"/>
        <w:sz w:val="24"/>
      </w:rPr>
      <w:t>Each Office Independently Owned and Operated</w:t>
    </w:r>
  </w:p>
  <w:p w14:paraId="1C423381" w14:textId="77777777" w:rsidR="00111A3C" w:rsidRDefault="00111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5E9F" w14:textId="77777777" w:rsidR="003E727A" w:rsidRDefault="003E7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90FB" w14:textId="77777777" w:rsidR="00C91F38" w:rsidRDefault="00C91F38" w:rsidP="00111A3C">
      <w:pPr>
        <w:spacing w:line="240" w:lineRule="auto"/>
      </w:pPr>
      <w:r>
        <w:separator/>
      </w:r>
    </w:p>
  </w:footnote>
  <w:footnote w:type="continuationSeparator" w:id="0">
    <w:p w14:paraId="58529F6A" w14:textId="77777777" w:rsidR="00C91F38" w:rsidRDefault="00C91F38" w:rsidP="00111A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D900" w14:textId="77777777" w:rsidR="003E727A" w:rsidRDefault="003E7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9311" w14:textId="69C419EA" w:rsidR="00111A3C" w:rsidRDefault="00111A3C">
    <w:pPr>
      <w:pStyle w:val="Header"/>
    </w:pPr>
    <w:r w:rsidRPr="00111A3C">
      <w:rPr>
        <w:rFonts w:ascii="Abadi Extra Light" w:hAnsi="Abadi Extra Light"/>
        <w:noProof/>
      </w:rPr>
      <w:drawing>
        <wp:inline distT="0" distB="0" distL="0" distR="0" wp14:anchorId="23230E76" wp14:editId="12EE804A">
          <wp:extent cx="3398520" cy="6341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wn\Dropbox\Front Desk\697_ClassicRealtyNorthwest\CMYK\KellerWilliams_ClassicRealtyNorthwest_Logo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73507" cy="648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248B" w14:textId="77777777" w:rsidR="003E727A" w:rsidRDefault="003E7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3A"/>
    <w:rsid w:val="00111A3C"/>
    <w:rsid w:val="003E727A"/>
    <w:rsid w:val="00767A87"/>
    <w:rsid w:val="007775E6"/>
    <w:rsid w:val="007A05DA"/>
    <w:rsid w:val="00B5413A"/>
    <w:rsid w:val="00C91F38"/>
    <w:rsid w:val="00F8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4A98"/>
  <w15:chartTrackingRefBased/>
  <w15:docId w15:val="{19556BF0-064D-4507-8D62-AFE68C6C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A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1A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A3C"/>
  </w:style>
  <w:style w:type="paragraph" w:styleId="Footer">
    <w:name w:val="footer"/>
    <w:basedOn w:val="Normal"/>
    <w:link w:val="FooterChar"/>
    <w:uiPriority w:val="99"/>
    <w:unhideWhenUsed/>
    <w:rsid w:val="00111A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Gagnon</dc:creator>
  <cp:keywords/>
  <dc:description/>
  <cp:lastModifiedBy>Marty Richter</cp:lastModifiedBy>
  <cp:revision>2</cp:revision>
  <dcterms:created xsi:type="dcterms:W3CDTF">2022-12-14T14:09:00Z</dcterms:created>
  <dcterms:modified xsi:type="dcterms:W3CDTF">2022-12-14T14:09:00Z</dcterms:modified>
</cp:coreProperties>
</file>